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DBB" w:rsidRDefault="009A7DBB" w:rsidP="009A7DBB">
      <w:pPr>
        <w:widowControl w:val="0"/>
        <w:suppressAutoHyphens/>
        <w:spacing w:after="0" w:line="240" w:lineRule="auto"/>
        <w:ind w:firstLine="720"/>
        <w:jc w:val="right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AE2D4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Приложение № </w:t>
      </w:r>
      <w:r w:rsidR="00890A3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3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.2</w:t>
      </w:r>
    </w:p>
    <w:p w:rsidR="009A7DBB" w:rsidRPr="00AE2D4D" w:rsidRDefault="009A7DBB" w:rsidP="009A7DBB">
      <w:pPr>
        <w:widowControl w:val="0"/>
        <w:suppressAutoHyphens/>
        <w:spacing w:after="0" w:line="240" w:lineRule="auto"/>
        <w:ind w:firstLine="720"/>
        <w:jc w:val="right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</w:pPr>
      <w:r w:rsidRPr="00AE2D4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к договору 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поставки № ______</w:t>
      </w:r>
      <w:r w:rsidRPr="00AE2D4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/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81</w:t>
      </w:r>
      <w:r w:rsidRPr="00AE2D4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-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__</w:t>
      </w:r>
      <w:r w:rsidRPr="00AE2D4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 от __________20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>__</w:t>
      </w:r>
      <w:r w:rsidRPr="00AE2D4D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</w:rPr>
        <w:t xml:space="preserve"> г.</w:t>
      </w:r>
    </w:p>
    <w:p w:rsidR="009A7DBB" w:rsidRDefault="009A7DBB"/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2834" w:type="dxa"/>
        <w:jc w:val="righ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1841"/>
      </w:tblGrid>
      <w:tr w:rsidR="009A7DBB" w:rsidRPr="009A7DBB" w:rsidTr="00993D3C">
        <w:trPr>
          <w:trHeight w:val="156"/>
          <w:jc w:val="right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156"/>
          <w:jc w:val="right"/>
        </w:trPr>
        <w:tc>
          <w:tcPr>
            <w:tcW w:w="993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9A7DBB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ТРЕБОВАНИЕ</w:t>
      </w:r>
    </w:p>
    <w:p w:rsidR="009A7DBB" w:rsidRPr="009A7DBB" w:rsidRDefault="009A7DBB" w:rsidP="009A7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уплате денежной суммы по независимой гарантии,</w:t>
      </w:r>
    </w:p>
    <w:p w:rsidR="009A7DBB" w:rsidRPr="009A7DBB" w:rsidRDefault="009A7DBB" w:rsidP="009A7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предоставленной в качестве обеспечения исполнения договора,</w:t>
      </w:r>
    </w:p>
    <w:p w:rsidR="009A7DBB" w:rsidRPr="009A7DBB" w:rsidRDefault="009A7DBB" w:rsidP="009A7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заключенного при осуществлении конкурентной зак</w:t>
      </w:r>
      <w:bookmarkStart w:id="0" w:name="_GoBack"/>
      <w:bookmarkEnd w:id="0"/>
      <w:r w:rsidRPr="009A7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упки товаров, работ,</w:t>
      </w:r>
    </w:p>
    <w:p w:rsidR="009A7DBB" w:rsidRPr="009A7DBB" w:rsidRDefault="009A7DBB" w:rsidP="009A7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услуг в электронной форме, участниками которой могут быть</w:t>
      </w:r>
    </w:p>
    <w:p w:rsidR="009A7DBB" w:rsidRPr="009A7DBB" w:rsidRDefault="009A7DBB" w:rsidP="009A7D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A7D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только субъекты малого и среднего предпринимательства</w:t>
      </w: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DBB">
        <w:rPr>
          <w:rFonts w:ascii="Times New Roman" w:eastAsia="Times New Roman" w:hAnsi="Times New Roman" w:cs="Times New Roman"/>
          <w:sz w:val="26"/>
          <w:szCs w:val="26"/>
          <w:lang w:eastAsia="ru-RU"/>
        </w:rPr>
        <w:t>Информация о гаранте, принципале, бенефициаре</w:t>
      </w: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14"/>
        <w:gridCol w:w="3619"/>
        <w:gridCol w:w="1200"/>
        <w:gridCol w:w="1558"/>
      </w:tblGrid>
      <w:tr w:rsidR="009A7DBB" w:rsidRPr="009A7DBB" w:rsidTr="00993D3C">
        <w:trPr>
          <w:trHeight w:val="240"/>
        </w:trPr>
        <w:tc>
          <w:tcPr>
            <w:tcW w:w="381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9A7DBB" w:rsidRPr="009A7DBB" w:rsidTr="00993D3C">
        <w:trPr>
          <w:trHeight w:val="240"/>
        </w:trPr>
        <w:tc>
          <w:tcPr>
            <w:tcW w:w="3814" w:type="dxa"/>
            <w:vMerge w:val="restart"/>
            <w:shd w:val="clear" w:color="auto" w:fill="auto"/>
            <w:tcMar>
              <w:left w:w="0" w:type="dxa"/>
              <w:right w:w="0" w:type="dxa"/>
            </w:tcMar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гаранта</w:t>
            </w:r>
          </w:p>
        </w:tc>
        <w:tc>
          <w:tcPr>
            <w:tcW w:w="3619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240"/>
        </w:trPr>
        <w:tc>
          <w:tcPr>
            <w:tcW w:w="3814" w:type="dxa"/>
            <w:vMerge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9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240"/>
        </w:trPr>
        <w:tc>
          <w:tcPr>
            <w:tcW w:w="3814" w:type="dxa"/>
            <w:vMerge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9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</w:t>
            </w: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240"/>
        </w:trPr>
        <w:tc>
          <w:tcPr>
            <w:tcW w:w="381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Идентификационный код гаранта</w:t>
            </w:r>
          </w:p>
        </w:tc>
        <w:tc>
          <w:tcPr>
            <w:tcW w:w="3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A7DBB" w:rsidRPr="009A7DBB" w:rsidTr="00993D3C">
        <w:trPr>
          <w:trHeight w:val="680"/>
        </w:trPr>
        <w:tc>
          <w:tcPr>
            <w:tcW w:w="381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нахождения, телефон, адрес электронной почты гаранта</w:t>
            </w:r>
          </w:p>
        </w:tc>
        <w:tc>
          <w:tcPr>
            <w:tcW w:w="3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ОКТМО</w:t>
            </w: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340"/>
        </w:trPr>
        <w:tc>
          <w:tcPr>
            <w:tcW w:w="3814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</w:t>
            </w: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принципала</w:t>
            </w:r>
          </w:p>
        </w:tc>
        <w:tc>
          <w:tcPr>
            <w:tcW w:w="361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340"/>
        </w:trPr>
        <w:tc>
          <w:tcPr>
            <w:tcW w:w="3814" w:type="dxa"/>
            <w:vMerge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9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680"/>
        </w:trPr>
        <w:tc>
          <w:tcPr>
            <w:tcW w:w="381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нахождения, телефон, адрес электронной почты принципала</w:t>
            </w:r>
          </w:p>
        </w:tc>
        <w:tc>
          <w:tcPr>
            <w:tcW w:w="3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ОКТМО</w:t>
            </w: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US" w:eastAsia="ru-RU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340"/>
        </w:trPr>
        <w:tc>
          <w:tcPr>
            <w:tcW w:w="3814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</w:t>
            </w: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бенефициара</w:t>
            </w:r>
          </w:p>
        </w:tc>
        <w:tc>
          <w:tcPr>
            <w:tcW w:w="361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340"/>
        </w:trPr>
        <w:tc>
          <w:tcPr>
            <w:tcW w:w="3814" w:type="dxa"/>
            <w:vMerge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9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680"/>
        </w:trPr>
        <w:tc>
          <w:tcPr>
            <w:tcW w:w="3814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нахождения, телефон, адрес электронной почты бенефициара</w:t>
            </w:r>
          </w:p>
        </w:tc>
        <w:tc>
          <w:tcPr>
            <w:tcW w:w="3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ind w:right="5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ОКТМО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DBB">
        <w:rPr>
          <w:rFonts w:ascii="Times New Roman" w:eastAsia="Times New Roman" w:hAnsi="Times New Roman" w:cs="Times New Roman"/>
          <w:sz w:val="26"/>
          <w:szCs w:val="26"/>
          <w:lang w:eastAsia="ru-RU"/>
        </w:rPr>
        <w:br w:type="page"/>
      </w:r>
    </w:p>
    <w:p w:rsidR="009A7DBB" w:rsidRPr="009A7DBB" w:rsidRDefault="009A7DBB" w:rsidP="009A7D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DBB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Информация о независимой гарантии, предоставленной в качестве обеспечения</w:t>
      </w:r>
    </w:p>
    <w:p w:rsidR="009A7DBB" w:rsidRPr="009A7DBB" w:rsidRDefault="009A7DBB" w:rsidP="009A7D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A7DBB">
        <w:rPr>
          <w:rFonts w:ascii="Times New Roman" w:eastAsia="Times New Roman" w:hAnsi="Times New Roman" w:cs="Times New Roman"/>
          <w:sz w:val="26"/>
          <w:szCs w:val="26"/>
          <w:lang w:eastAsia="ru-RU"/>
        </w:rPr>
        <w:t>исполнения договора, заключенного при осуществлении конкурентной закупки товаров, работ, услуг в электронной форме, участниками которой могут быть только субъекты малого и среднего предпринимательства, о такой закупке</w:t>
      </w: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7"/>
        <w:gridCol w:w="3864"/>
      </w:tblGrid>
      <w:tr w:rsidR="009A7DBB" w:rsidRPr="009A7DBB" w:rsidTr="00993D3C">
        <w:trPr>
          <w:trHeight w:val="156"/>
        </w:trPr>
        <w:tc>
          <w:tcPr>
            <w:tcW w:w="6327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реестровой записи из реестра независимых гарантий</w:t>
            </w: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6"/>
          <w:szCs w:val="2"/>
          <w:lang w:eastAsia="ru-RU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7"/>
        <w:gridCol w:w="3864"/>
      </w:tblGrid>
      <w:tr w:rsidR="009A7DBB" w:rsidRPr="009A7DBB" w:rsidTr="00993D3C">
        <w:trPr>
          <w:trHeight w:val="156"/>
        </w:trPr>
        <w:tc>
          <w:tcPr>
            <w:tcW w:w="6327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 об осуществлении конкурентной закупки</w:t>
            </w: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38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6"/>
          <w:szCs w:val="2"/>
          <w:lang w:eastAsia="ru-RU"/>
        </w:rPr>
      </w:pP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2"/>
        <w:gridCol w:w="8119"/>
      </w:tblGrid>
      <w:tr w:rsidR="009A7DBB" w:rsidRPr="009A7DBB" w:rsidTr="00993D3C">
        <w:trPr>
          <w:trHeight w:val="156"/>
        </w:trPr>
        <w:tc>
          <w:tcPr>
            <w:tcW w:w="2072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договора</w:t>
            </w:r>
          </w:p>
        </w:tc>
        <w:tc>
          <w:tcPr>
            <w:tcW w:w="81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Настоящим бенефициар извещает гаранта о неисполнении принципалом его обязательств, предусмотренных договором, заключенным с бенефициаром.</w:t>
      </w: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2. Гаранту надлежит:</w:t>
      </w: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рассмотреть настоящее требование не позднее 5 рабочих дней со дня, следующего за днем получения настоящего требования и прилагаемых к нему документов;</w:t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88"/>
        <w:gridCol w:w="1988"/>
        <w:gridCol w:w="993"/>
        <w:gridCol w:w="4438"/>
        <w:gridCol w:w="84"/>
      </w:tblGrid>
      <w:tr w:rsidR="009A7DBB" w:rsidRPr="009A7DBB" w:rsidTr="00993D3C">
        <w:trPr>
          <w:trHeight w:val="240"/>
        </w:trPr>
        <w:tc>
          <w:tcPr>
            <w:tcW w:w="2688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уплатить бенефициару</w:t>
            </w:r>
          </w:p>
        </w:tc>
        <w:tc>
          <w:tcPr>
            <w:tcW w:w="19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счет</w:t>
            </w:r>
          </w:p>
        </w:tc>
        <w:tc>
          <w:tcPr>
            <w:tcW w:w="452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156"/>
        </w:trPr>
        <w:tc>
          <w:tcPr>
            <w:tcW w:w="10107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</w:tc>
      </w:tr>
    </w:tbl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10 рабочих дней со дня, следующего за днем получения гарантом настоящего требования, в случае его соответствия условиям независимой гарантии и отсутствия предусмотренных Гражданским кодексом Российской Федерации оснований для отказа в удовлетворении этого требования.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3. К настоящему требованию бенефициаром прилагаются</w:t>
      </w:r>
      <w:r w:rsidRPr="009A7D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6</w:t>
      </w: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а) расчет суммы, включаемой в требование по независимой гарантии;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документ, содержащий указание на нарушения принципалом обязательств, предусмотренных договором;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в) документ, подтверждающий полномочия лица, подписавшего настоящее требование от имени бенефициара (доверенность)</w:t>
      </w:r>
      <w:r w:rsidRPr="009A7DB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7</w:t>
      </w: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Уполномоченное</w:t>
      </w:r>
    </w:p>
    <w:tbl>
      <w:tblPr>
        <w:tblW w:w="10191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13"/>
        <w:gridCol w:w="2835"/>
        <w:gridCol w:w="141"/>
        <w:gridCol w:w="1701"/>
        <w:gridCol w:w="142"/>
        <w:gridCol w:w="3259"/>
      </w:tblGrid>
      <w:tr w:rsidR="009A7DBB" w:rsidRPr="009A7DBB" w:rsidTr="00993D3C">
        <w:trPr>
          <w:trHeight w:val="240"/>
        </w:trPr>
        <w:tc>
          <w:tcPr>
            <w:tcW w:w="2113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 бенефициара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c>
          <w:tcPr>
            <w:tcW w:w="2113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(должность)</w:t>
            </w:r>
          </w:p>
        </w:tc>
        <w:tc>
          <w:tcPr>
            <w:tcW w:w="141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(подпись)</w:t>
            </w:r>
          </w:p>
        </w:tc>
        <w:tc>
          <w:tcPr>
            <w:tcW w:w="142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32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iCs/>
                <w:sz w:val="14"/>
                <w:szCs w:val="14"/>
                <w:lang w:eastAsia="ru-RU"/>
              </w:rPr>
              <w:t>(расшифровка подписи)</w:t>
            </w:r>
          </w:p>
        </w:tc>
      </w:tr>
    </w:tbl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val="en-US" w:eastAsia="ru-RU"/>
        </w:rPr>
      </w:pPr>
    </w:p>
    <w:tbl>
      <w:tblPr>
        <w:tblW w:w="3836" w:type="dxa"/>
        <w:tblInd w:w="14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0"/>
        <w:gridCol w:w="413"/>
        <w:gridCol w:w="284"/>
        <w:gridCol w:w="1935"/>
        <w:gridCol w:w="364"/>
        <w:gridCol w:w="406"/>
        <w:gridCol w:w="294"/>
      </w:tblGrid>
      <w:tr w:rsidR="009A7DBB" w:rsidRPr="009A7DBB" w:rsidTr="00993D3C">
        <w:trPr>
          <w:trHeight w:val="240"/>
        </w:trPr>
        <w:tc>
          <w:tcPr>
            <w:tcW w:w="140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3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4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" w:type="dxa"/>
            <w:shd w:val="clear" w:color="auto" w:fill="auto"/>
            <w:vAlign w:val="bottom"/>
          </w:tcPr>
          <w:p w:rsidR="009A7DBB" w:rsidRPr="009A7DBB" w:rsidRDefault="009A7DBB" w:rsidP="009A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val="en-US" w:eastAsia="ru-RU"/>
        </w:rPr>
      </w:pPr>
    </w:p>
    <w:tbl>
      <w:tblPr>
        <w:tblW w:w="2834" w:type="dxa"/>
        <w:jc w:val="righ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1133"/>
      </w:tblGrid>
      <w:tr w:rsidR="009A7DBB" w:rsidRPr="009A7DBB" w:rsidTr="00993D3C">
        <w:trPr>
          <w:trHeight w:val="283"/>
          <w:jc w:val="right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A7DBB" w:rsidRPr="009A7DBB" w:rsidRDefault="009A7DBB" w:rsidP="009A7DBB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 №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7DBB" w:rsidRPr="009A7DBB" w:rsidTr="00993D3C">
        <w:trPr>
          <w:trHeight w:val="283"/>
          <w:jc w:val="right"/>
        </w:trPr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A7DBB" w:rsidRPr="009A7DBB" w:rsidRDefault="009A7DBB" w:rsidP="009A7DBB">
            <w:pPr>
              <w:spacing w:after="0" w:line="240" w:lineRule="auto"/>
              <w:ind w:right="11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D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листов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7DBB" w:rsidRPr="009A7DBB" w:rsidRDefault="009A7DBB" w:rsidP="009A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DBB" w:rsidRPr="009A7DBB" w:rsidRDefault="009A7DBB" w:rsidP="009A7D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D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7DBB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1</w:t>
      </w:r>
      <w:r w:rsidRPr="009A7DB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Указывается при наличии.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7DBB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2</w:t>
      </w:r>
      <w:r w:rsidRPr="009A7DB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 w:rsidRPr="009A7DBB">
        <w:rPr>
          <w:rFonts w:ascii="Times New Roman" w:eastAsia="Times New Roman" w:hAnsi="Times New Roman" w:cs="Times New Roman"/>
          <w:sz w:val="16"/>
          <w:szCs w:val="16"/>
          <w:lang w:eastAsia="ru-RU"/>
        </w:rPr>
        <w:t>В</w:t>
      </w:r>
      <w:proofErr w:type="gramEnd"/>
      <w:r w:rsidRPr="009A7DB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случае отсутствия у иностранного лица идентификационного номера налогоплательщика, присвоенного в соответствии с законодательством Российской Федерации о налогах и сборах, указывается аналог идентификационного номера налогоплательщика в соответствии с законодательством иностранного государства.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7DBB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3</w:t>
      </w:r>
      <w:r w:rsidRPr="009A7DB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Указывается, если принципал является юридическим лицом, аккредитованным филиалом или представительством иностранного юридического лица.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7DBB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4</w:t>
      </w:r>
      <w:r w:rsidRPr="009A7DB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Указывается денежная сумма по независимой гарантии.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7DBB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5</w:t>
      </w:r>
      <w:r w:rsidRPr="009A7DB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Указываются реквизиты счета, на котором в соответствии с законодательством Российской Федерации учитываются операции со средствами, поступающими заказчику (бенефициару).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7DBB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 xml:space="preserve">6 </w:t>
      </w:r>
      <w:proofErr w:type="gramStart"/>
      <w:r w:rsidRPr="009A7DBB">
        <w:rPr>
          <w:rFonts w:ascii="Times New Roman" w:eastAsia="Times New Roman" w:hAnsi="Times New Roman" w:cs="Times New Roman"/>
          <w:sz w:val="16"/>
          <w:szCs w:val="16"/>
          <w:lang w:eastAsia="ru-RU"/>
        </w:rPr>
        <w:t>В</w:t>
      </w:r>
      <w:proofErr w:type="gramEnd"/>
      <w:r w:rsidRPr="009A7DB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случае направления требования об уплате денежной суммы по независимой гарантии на бумажном носителе прилагаются оригиналы документов или заверенные бенефициаром их копии. Если копия документа заверена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бенефициара, также представляется документ, подтверждающий полномочия такого лица на осуществление действий от имени бенефициара. В случае направления требования об уплате денежной суммы по независимой гарантии в форме электронного документа документы прилагаются в форме электронных документов или в форме электронных образов бумажных документов, подписанных усиленной квалифицированной электронной подписью лица, имеющего право действовать от имени бенефициара.</w:t>
      </w:r>
    </w:p>
    <w:p w:rsidR="009A7DBB" w:rsidRPr="009A7DBB" w:rsidRDefault="009A7DBB" w:rsidP="009A7DB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7DBB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>7</w:t>
      </w:r>
      <w:r w:rsidRPr="009A7DB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Указывается и прилагается, если требование по независимой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бенефициара.</w:t>
      </w:r>
    </w:p>
    <w:p w:rsidR="00005DA4" w:rsidRPr="009A7DBB" w:rsidRDefault="00005DA4" w:rsidP="009A7DBB"/>
    <w:sectPr w:rsidR="00005DA4" w:rsidRPr="009A7DBB" w:rsidSect="009A7DBB">
      <w:pgSz w:w="11906" w:h="16838"/>
      <w:pgMar w:top="1134" w:right="70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0D"/>
    <w:rsid w:val="00005DA4"/>
    <w:rsid w:val="00344C0D"/>
    <w:rsid w:val="00890A3A"/>
    <w:rsid w:val="009A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905F0"/>
  <w15:chartTrackingRefBased/>
  <w15:docId w15:val="{8B4553EF-0E29-440D-8815-2165C9FE4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DB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621</Words>
  <Characters>3543</Characters>
  <Application>Microsoft Office Word</Application>
  <DocSecurity>0</DocSecurity>
  <Lines>29</Lines>
  <Paragraphs>8</Paragraphs>
  <ScaleCrop>false</ScaleCrop>
  <Company>DVGK</Company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Коркина Светлана Владимировна</dc:creator>
  <cp:keywords/>
  <dc:description/>
  <cp:lastModifiedBy>Анисимов Андрей Александрович</cp:lastModifiedBy>
  <cp:revision>3</cp:revision>
  <dcterms:created xsi:type="dcterms:W3CDTF">2023-08-04T05:30:00Z</dcterms:created>
  <dcterms:modified xsi:type="dcterms:W3CDTF">2023-09-27T08:12:00Z</dcterms:modified>
</cp:coreProperties>
</file>